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6D837" w14:textId="0E11ADF2" w:rsidR="00795552" w:rsidRPr="00795552" w:rsidRDefault="00795552" w:rsidP="00795552">
      <w:pPr>
        <w:widowControl/>
        <w:jc w:val="center"/>
        <w:rPr>
          <w:rFonts w:ascii="標楷體" w:eastAsia="標楷體" w:hAnsi="標楷體" w:cs="Arial" w:hint="eastAsia"/>
          <w:b/>
          <w:bCs/>
          <w:color w:val="FF0000"/>
          <w:kern w:val="0"/>
          <w:sz w:val="44"/>
          <w:szCs w:val="44"/>
        </w:rPr>
      </w:pPr>
      <w:r w:rsidRPr="00795552">
        <w:rPr>
          <w:rFonts w:ascii="標楷體" w:eastAsia="標楷體" w:hAnsi="標楷體" w:cs="Arial" w:hint="eastAsia"/>
          <w:b/>
          <w:bCs/>
          <w:color w:val="FF0000"/>
          <w:kern w:val="0"/>
          <w:sz w:val="44"/>
          <w:szCs w:val="44"/>
        </w:rPr>
        <w:t>防疫不停學教學資源參考</w:t>
      </w:r>
    </w:p>
    <w:p w14:paraId="6451AF66" w14:textId="6E48DB02" w:rsidR="00404497" w:rsidRPr="00404497" w:rsidRDefault="00795552" w:rsidP="00404497">
      <w:pPr>
        <w:widowControl/>
        <w:rPr>
          <w:rStyle w:val="a4"/>
          <w:rFonts w:ascii="Arial" w:hAnsi="Arial" w:cs="Arial"/>
          <w:sz w:val="36"/>
          <w:szCs w:val="36"/>
        </w:rPr>
      </w:pPr>
      <w:r>
        <w:rPr>
          <w:rFonts w:ascii="Wingdings 2" w:eastAsia="新細明體" w:hAnsi="Wingdings 2" w:cs="Arial"/>
          <w:b/>
          <w:bCs/>
          <w:color w:val="0000FF"/>
          <w:kern w:val="0"/>
          <w:sz w:val="36"/>
          <w:szCs w:val="36"/>
        </w:rPr>
        <w:t>$</w:t>
      </w:r>
      <w:r w:rsidR="00404497" w:rsidRPr="00404497">
        <w:rPr>
          <w:rFonts w:ascii="Arial" w:eastAsia="新細明體" w:hAnsi="Arial" w:cs="Arial"/>
          <w:b/>
          <w:bCs/>
          <w:color w:val="0000FF"/>
          <w:kern w:val="0"/>
          <w:sz w:val="36"/>
          <w:szCs w:val="36"/>
        </w:rPr>
        <w:t>臺</w:t>
      </w:r>
      <w:r w:rsidR="00404497" w:rsidRPr="00404497">
        <w:rPr>
          <w:rFonts w:ascii="Arial" w:eastAsia="新細明體" w:hAnsi="Arial" w:cs="Arial"/>
          <w:b/>
          <w:bCs/>
          <w:color w:val="0000FF"/>
          <w:kern w:val="0"/>
          <w:sz w:val="36"/>
          <w:szCs w:val="36"/>
        </w:rPr>
        <w:t>北</w:t>
      </w:r>
      <w:r w:rsidR="00404497" w:rsidRPr="00404497">
        <w:rPr>
          <w:rFonts w:ascii="Arial" w:eastAsia="新細明體" w:hAnsi="Arial" w:cs="Arial"/>
          <w:b/>
          <w:bCs/>
          <w:color w:val="0000FF"/>
          <w:kern w:val="0"/>
          <w:sz w:val="36"/>
          <w:szCs w:val="36"/>
        </w:rPr>
        <w:t>市酷課雲</w:t>
      </w:r>
      <w:r w:rsidR="00404497" w:rsidRPr="00404497">
        <w:rPr>
          <w:rStyle w:val="a4"/>
          <w:rFonts w:ascii="Arial" w:hAnsi="Arial" w:cs="Arial"/>
          <w:sz w:val="36"/>
          <w:szCs w:val="36"/>
        </w:rPr>
        <w:t xml:space="preserve">  </w:t>
      </w:r>
      <w:hyperlink r:id="rId4" w:history="1">
        <w:r w:rsidR="00404497" w:rsidRPr="00404497">
          <w:rPr>
            <w:rStyle w:val="a4"/>
            <w:rFonts w:ascii="Arial" w:eastAsia="新細明體" w:hAnsi="Arial" w:cs="Arial"/>
            <w:kern w:val="0"/>
            <w:sz w:val="36"/>
            <w:szCs w:val="36"/>
          </w:rPr>
          <w:t>https://cooc.tp.edu.tw/</w:t>
        </w:r>
      </w:hyperlink>
    </w:p>
    <w:p w14:paraId="4793B1DC" w14:textId="7103EB11" w:rsidR="00404497" w:rsidRPr="00795552" w:rsidRDefault="00404497" w:rsidP="00795552">
      <w:pPr>
        <w:pStyle w:val="cdt4ke"/>
        <w:spacing w:before="0" w:beforeAutospacing="0" w:after="0" w:afterAutospacing="0"/>
        <w:rPr>
          <w:rFonts w:ascii="Arial" w:hAnsi="Arial" w:cs="Arial" w:hint="eastAsia"/>
          <w:color w:val="212121"/>
          <w:sz w:val="22"/>
          <w:szCs w:val="22"/>
        </w:rPr>
      </w:pPr>
      <w:r w:rsidRPr="00404497">
        <w:rPr>
          <w:rFonts w:ascii="Arial" w:hAnsi="Arial" w:cs="Arial"/>
          <w:color w:val="000000"/>
          <w:sz w:val="28"/>
          <w:szCs w:val="28"/>
        </w:rPr>
        <w:t>包括國小、國中</w:t>
      </w:r>
      <w:r>
        <w:rPr>
          <w:rFonts w:ascii="Arial" w:hAnsi="Arial" w:cs="Arial"/>
          <w:color w:val="000000"/>
          <w:sz w:val="28"/>
          <w:szCs w:val="28"/>
        </w:rPr>
        <w:t>、高中職階段教學資源，提供「線上教學影片」約</w:t>
      </w:r>
      <w:r>
        <w:rPr>
          <w:rFonts w:ascii="Calibri" w:hAnsi="Calibri" w:cs="Calibri"/>
          <w:color w:val="000000"/>
          <w:sz w:val="28"/>
          <w:szCs w:val="28"/>
        </w:rPr>
        <w:t>11,964</w:t>
      </w:r>
      <w:r>
        <w:rPr>
          <w:rFonts w:ascii="Arial" w:hAnsi="Arial" w:cs="Arial"/>
          <w:color w:val="000000"/>
          <w:sz w:val="28"/>
          <w:szCs w:val="28"/>
        </w:rPr>
        <w:t>部、「線上試題」約</w:t>
      </w:r>
      <w:r>
        <w:rPr>
          <w:rFonts w:ascii="Calibri" w:hAnsi="Calibri" w:cs="Calibri"/>
          <w:color w:val="000000"/>
          <w:sz w:val="28"/>
          <w:szCs w:val="28"/>
        </w:rPr>
        <w:t>43,821</w:t>
      </w:r>
      <w:r>
        <w:rPr>
          <w:rFonts w:ascii="Arial" w:hAnsi="Arial" w:cs="Arial"/>
          <w:color w:val="000000"/>
          <w:sz w:val="28"/>
          <w:szCs w:val="28"/>
        </w:rPr>
        <w:t>題、「酷課網路學校」公開課程數約</w:t>
      </w:r>
      <w:r>
        <w:rPr>
          <w:rFonts w:ascii="Calibri" w:hAnsi="Calibri" w:cs="Calibri"/>
          <w:color w:val="000000"/>
          <w:sz w:val="28"/>
          <w:szCs w:val="28"/>
        </w:rPr>
        <w:t>277</w:t>
      </w:r>
      <w:r>
        <w:rPr>
          <w:rFonts w:ascii="Arial" w:hAnsi="Arial" w:cs="Arial"/>
          <w:color w:val="000000"/>
          <w:sz w:val="28"/>
          <w:szCs w:val="28"/>
        </w:rPr>
        <w:t>門。</w:t>
      </w:r>
    </w:p>
    <w:p w14:paraId="0BBC19D5" w14:textId="76A5A2FA" w:rsidR="00404497" w:rsidRPr="00404497" w:rsidRDefault="00404497" w:rsidP="00404497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 w:rsidRPr="00404497">
        <w:rPr>
          <w:rFonts w:ascii="新細明體" w:eastAsia="新細明體" w:hAnsi="新細明體" w:cs="新細明體" w:hint="eastAsia"/>
          <w:kern w:val="0"/>
          <w:sz w:val="28"/>
          <w:szCs w:val="28"/>
        </w:rPr>
        <w:t>操作說明</w:t>
      </w:r>
      <w:r w:rsidRPr="00404497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</w:t>
      </w:r>
      <w:hyperlink r:id="rId5" w:history="1">
        <w:r w:rsidRPr="00404497">
          <w:rPr>
            <w:rStyle w:val="a4"/>
            <w:rFonts w:ascii="新細明體" w:eastAsia="新細明體" w:hAnsi="新細明體" w:cs="新細明體"/>
            <w:kern w:val="0"/>
            <w:sz w:val="28"/>
            <w:szCs w:val="28"/>
          </w:rPr>
          <w:t>https://sites.go</w:t>
        </w:r>
        <w:r w:rsidRPr="00404497">
          <w:rPr>
            <w:rStyle w:val="a4"/>
            <w:rFonts w:ascii="新細明體" w:eastAsia="新細明體" w:hAnsi="新細明體" w:cs="新細明體"/>
            <w:kern w:val="0"/>
            <w:sz w:val="28"/>
            <w:szCs w:val="28"/>
          </w:rPr>
          <w:t>o</w:t>
        </w:r>
        <w:r w:rsidRPr="00404497">
          <w:rPr>
            <w:rStyle w:val="a4"/>
            <w:rFonts w:ascii="新細明體" w:eastAsia="新細明體" w:hAnsi="新細明體" w:cs="新細明體"/>
            <w:kern w:val="0"/>
            <w:sz w:val="28"/>
            <w:szCs w:val="28"/>
          </w:rPr>
          <w:t>gle.com/view/cooc-resouce-instruction</w:t>
        </w:r>
      </w:hyperlink>
    </w:p>
    <w:p w14:paraId="76C1F34A" w14:textId="03FD1590" w:rsidR="00404497" w:rsidRPr="00404497" w:rsidRDefault="00404497" w:rsidP="00404497">
      <w:pPr>
        <w:widowControl/>
        <w:rPr>
          <w:rFonts w:ascii="新細明體" w:eastAsia="新細明體" w:hAnsi="新細明體" w:cs="新細明體" w:hint="eastAsia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 xml:space="preserve"> </w:t>
      </w:r>
    </w:p>
    <w:p w14:paraId="6DA4C6BF" w14:textId="3E5DEB4E" w:rsidR="00404497" w:rsidRPr="00795552" w:rsidRDefault="00795552" w:rsidP="00404497">
      <w:pPr>
        <w:pStyle w:val="cdt4ke"/>
        <w:spacing w:before="0" w:beforeAutospacing="0" w:after="0" w:afterAutospacing="0"/>
        <w:rPr>
          <w:rFonts w:ascii="Arial" w:hAnsi="Arial" w:cs="Arial" w:hint="eastAsia"/>
          <w:b/>
          <w:bCs/>
          <w:color w:val="0000FF"/>
          <w:sz w:val="36"/>
          <w:szCs w:val="36"/>
        </w:rPr>
      </w:pPr>
      <w:r>
        <w:rPr>
          <w:rFonts w:ascii="Wingdings 2" w:hAnsi="Wingdings 2" w:cs="Arial"/>
          <w:b/>
          <w:bCs/>
          <w:color w:val="0000FF"/>
          <w:sz w:val="36"/>
          <w:szCs w:val="36"/>
        </w:rPr>
        <w:t>$</w:t>
      </w:r>
      <w:r w:rsidR="00404497">
        <w:rPr>
          <w:rStyle w:val="a3"/>
          <w:rFonts w:ascii="Arial" w:hAnsi="Arial" w:cs="Arial"/>
          <w:color w:val="0000FF"/>
          <w:sz w:val="36"/>
          <w:szCs w:val="36"/>
        </w:rPr>
        <w:t>教育部因材網</w:t>
      </w:r>
      <w:r w:rsidR="00404497">
        <w:rPr>
          <w:rStyle w:val="a3"/>
          <w:rFonts w:ascii="Arial" w:hAnsi="Arial" w:cs="Arial" w:hint="eastAsia"/>
          <w:color w:val="0000FF"/>
          <w:sz w:val="36"/>
          <w:szCs w:val="36"/>
        </w:rPr>
        <w:t xml:space="preserve"> </w:t>
      </w:r>
      <w:hyperlink r:id="rId6" w:history="1">
        <w:r w:rsidR="00404497" w:rsidRPr="0037571A">
          <w:rPr>
            <w:rStyle w:val="a4"/>
            <w:rFonts w:ascii="Arial" w:hAnsi="Arial" w:cs="Arial"/>
            <w:sz w:val="36"/>
            <w:szCs w:val="36"/>
          </w:rPr>
          <w:t>https://adl.edu.tw/HomePage/home/</w:t>
        </w:r>
      </w:hyperlink>
    </w:p>
    <w:p w14:paraId="6C06262C" w14:textId="77777777" w:rsidR="00404497" w:rsidRDefault="00404497" w:rsidP="00404497">
      <w:pPr>
        <w:pStyle w:val="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學習科目及年級國語文（</w:t>
      </w:r>
      <w:r>
        <w:rPr>
          <w:rFonts w:ascii="Calibri" w:hAnsi="Calibri" w:cs="Calibri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至</w:t>
      </w:r>
      <w:r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Arial" w:hAnsi="Arial" w:cs="Arial"/>
          <w:color w:val="000000"/>
          <w:sz w:val="28"/>
          <w:szCs w:val="28"/>
        </w:rPr>
        <w:t>年級、</w:t>
      </w:r>
      <w:r>
        <w:rPr>
          <w:rFonts w:ascii="Calibri" w:hAnsi="Calibri" w:cs="Calibri"/>
          <w:color w:val="000000"/>
          <w:sz w:val="28"/>
          <w:szCs w:val="28"/>
        </w:rPr>
        <w:t>108</w:t>
      </w:r>
      <w:r>
        <w:rPr>
          <w:rFonts w:ascii="Arial" w:hAnsi="Arial" w:cs="Arial"/>
          <w:color w:val="000000"/>
          <w:sz w:val="28"/>
          <w:szCs w:val="28"/>
        </w:rPr>
        <w:t>課綱</w:t>
      </w:r>
      <w:r>
        <w:rPr>
          <w:rFonts w:ascii="Calibri" w:hAnsi="Calibri" w:cs="Calibri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年級與</w:t>
      </w:r>
      <w:r>
        <w:rPr>
          <w:rFonts w:ascii="Calibri" w:hAnsi="Calibri" w:cs="Calibri"/>
          <w:color w:val="000000"/>
          <w:sz w:val="28"/>
          <w:szCs w:val="28"/>
        </w:rPr>
        <w:t>7</w:t>
      </w:r>
      <w:r>
        <w:rPr>
          <w:rFonts w:ascii="Arial" w:hAnsi="Arial" w:cs="Arial"/>
          <w:color w:val="000000"/>
          <w:sz w:val="28"/>
          <w:szCs w:val="28"/>
        </w:rPr>
        <w:t>年級）數學（</w:t>
      </w:r>
      <w:r>
        <w:rPr>
          <w:rFonts w:ascii="Calibri" w:hAnsi="Calibri" w:cs="Calibri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至</w:t>
      </w:r>
      <w:r>
        <w:rPr>
          <w:rFonts w:ascii="Calibri" w:hAnsi="Calibri" w:cs="Calibri"/>
          <w:color w:val="000000"/>
          <w:sz w:val="28"/>
          <w:szCs w:val="28"/>
        </w:rPr>
        <w:t>9</w:t>
      </w:r>
      <w:r>
        <w:rPr>
          <w:rFonts w:ascii="Arial" w:hAnsi="Arial" w:cs="Arial"/>
          <w:color w:val="000000"/>
          <w:sz w:val="28"/>
          <w:szCs w:val="28"/>
        </w:rPr>
        <w:t>年級、</w:t>
      </w:r>
      <w:r>
        <w:rPr>
          <w:rFonts w:ascii="Calibri" w:hAnsi="Calibri" w:cs="Calibri"/>
          <w:color w:val="000000"/>
          <w:sz w:val="28"/>
          <w:szCs w:val="28"/>
        </w:rPr>
        <w:t>108</w:t>
      </w:r>
      <w:r>
        <w:rPr>
          <w:rFonts w:ascii="Arial" w:hAnsi="Arial" w:cs="Arial"/>
          <w:color w:val="000000"/>
          <w:sz w:val="28"/>
          <w:szCs w:val="28"/>
        </w:rPr>
        <w:t>課綱</w:t>
      </w:r>
      <w:r>
        <w:rPr>
          <w:rFonts w:ascii="Calibri" w:hAnsi="Calibri" w:cs="Calibri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年級與</w:t>
      </w:r>
      <w:r>
        <w:rPr>
          <w:rFonts w:ascii="Calibri" w:hAnsi="Calibri" w:cs="Calibri"/>
          <w:color w:val="000000"/>
          <w:sz w:val="28"/>
          <w:szCs w:val="28"/>
        </w:rPr>
        <w:t>7</w:t>
      </w:r>
      <w:r>
        <w:rPr>
          <w:rFonts w:ascii="Arial" w:hAnsi="Arial" w:cs="Arial"/>
          <w:color w:val="000000"/>
          <w:sz w:val="28"/>
          <w:szCs w:val="28"/>
        </w:rPr>
        <w:t>年級）自然（</w:t>
      </w:r>
      <w:r>
        <w:rPr>
          <w:rFonts w:ascii="Calibri" w:hAnsi="Calibri" w:cs="Calibri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</w:rPr>
        <w:t>至</w:t>
      </w:r>
      <w:r>
        <w:rPr>
          <w:rFonts w:ascii="Calibri" w:hAnsi="Calibri" w:cs="Calibri"/>
          <w:color w:val="000000"/>
          <w:sz w:val="28"/>
          <w:szCs w:val="28"/>
        </w:rPr>
        <w:t>6</w:t>
      </w:r>
      <w:r>
        <w:rPr>
          <w:rFonts w:ascii="Arial" w:hAnsi="Arial" w:cs="Arial"/>
          <w:color w:val="000000"/>
          <w:sz w:val="28"/>
          <w:szCs w:val="28"/>
        </w:rPr>
        <w:t>年級、理化、</w:t>
      </w:r>
      <w:r>
        <w:rPr>
          <w:rFonts w:ascii="Calibri" w:hAnsi="Calibri" w:cs="Calibri"/>
          <w:color w:val="000000"/>
          <w:sz w:val="28"/>
          <w:szCs w:val="28"/>
        </w:rPr>
        <w:t>108</w:t>
      </w:r>
      <w:r>
        <w:rPr>
          <w:rFonts w:ascii="Arial" w:hAnsi="Arial" w:cs="Arial"/>
          <w:color w:val="000000"/>
          <w:sz w:val="28"/>
          <w:szCs w:val="28"/>
        </w:rPr>
        <w:t>課綱</w:t>
      </w:r>
      <w:r>
        <w:rPr>
          <w:rFonts w:ascii="Calibri" w:hAnsi="Calibri" w:cs="Calibri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>生物）英語文（</w:t>
      </w:r>
      <w:r>
        <w:rPr>
          <w:rFonts w:ascii="Calibri" w:hAnsi="Calibri" w:cs="Calibri"/>
          <w:color w:val="000000"/>
          <w:sz w:val="28"/>
          <w:szCs w:val="28"/>
        </w:rPr>
        <w:t>108</w:t>
      </w:r>
      <w:r>
        <w:rPr>
          <w:rFonts w:ascii="Arial" w:hAnsi="Arial" w:cs="Arial"/>
          <w:color w:val="000000"/>
          <w:sz w:val="28"/>
          <w:szCs w:val="28"/>
        </w:rPr>
        <w:t>課綱</w:t>
      </w:r>
      <w:r>
        <w:rPr>
          <w:rFonts w:ascii="Calibri" w:hAnsi="Calibri" w:cs="Calibri"/>
          <w:color w:val="000000"/>
          <w:sz w:val="28"/>
          <w:szCs w:val="28"/>
        </w:rPr>
        <w:t>-3</w:t>
      </w:r>
      <w:r>
        <w:rPr>
          <w:rFonts w:ascii="Arial" w:hAnsi="Arial" w:cs="Arial"/>
          <w:color w:val="000000"/>
          <w:sz w:val="28"/>
          <w:szCs w:val="28"/>
        </w:rPr>
        <w:t>至</w:t>
      </w:r>
      <w:r>
        <w:rPr>
          <w:rFonts w:ascii="Calibri" w:hAnsi="Calibri" w:cs="Calibri"/>
          <w:color w:val="000000"/>
          <w:sz w:val="28"/>
          <w:szCs w:val="28"/>
        </w:rPr>
        <w:t>6</w:t>
      </w:r>
      <w:r>
        <w:rPr>
          <w:rFonts w:ascii="Arial" w:hAnsi="Arial" w:cs="Arial"/>
          <w:color w:val="000000"/>
          <w:sz w:val="28"/>
          <w:szCs w:val="28"/>
        </w:rPr>
        <w:t>年級）</w:t>
      </w:r>
    </w:p>
    <w:p w14:paraId="108C4724" w14:textId="1B98DE3C" w:rsidR="00404497" w:rsidRDefault="00404497" w:rsidP="00404497">
      <w:r w:rsidRPr="00404497">
        <w:rPr>
          <w:rFonts w:hint="eastAsia"/>
        </w:rPr>
        <w:t>《基本功能（簡易版）</w:t>
      </w:r>
      <w:r w:rsidRPr="00404497">
        <w:rPr>
          <w:rFonts w:hint="eastAsia"/>
        </w:rPr>
        <w:t>_</w:t>
      </w:r>
      <w:r w:rsidRPr="00404497">
        <w:rPr>
          <w:rFonts w:hint="eastAsia"/>
        </w:rPr>
        <w:t>家長》</w:t>
      </w:r>
      <w:r>
        <w:rPr>
          <w:rFonts w:hint="eastAsia"/>
        </w:rPr>
        <w:t xml:space="preserve"> </w:t>
      </w:r>
      <w:hyperlink r:id="rId7" w:history="1">
        <w:r w:rsidRPr="0037571A">
          <w:rPr>
            <w:rStyle w:val="a4"/>
          </w:rPr>
          <w:t>https://drive.google.com/file/d/1Ee_Vm-7HMRIrAYWRVO3_MCT23d-kEvLl/view</w:t>
        </w:r>
      </w:hyperlink>
    </w:p>
    <w:p w14:paraId="67B49E11" w14:textId="77777777" w:rsidR="00404497" w:rsidRPr="00404497" w:rsidRDefault="00404497" w:rsidP="00404497">
      <w:pPr>
        <w:rPr>
          <w:rFonts w:hint="eastAsia"/>
        </w:rPr>
      </w:pPr>
    </w:p>
    <w:p w14:paraId="2B283140" w14:textId="3418DA31" w:rsidR="00404497" w:rsidRDefault="00795552" w:rsidP="00404497">
      <w:pPr>
        <w:pStyle w:val="cdt4ke"/>
        <w:spacing w:before="0" w:beforeAutospacing="0" w:after="0" w:afterAutospacing="0"/>
        <w:rPr>
          <w:rStyle w:val="a3"/>
          <w:rFonts w:ascii="Arial" w:hAnsi="Arial" w:cs="Arial"/>
          <w:color w:val="0000FF"/>
          <w:sz w:val="36"/>
          <w:szCs w:val="36"/>
        </w:rPr>
      </w:pPr>
      <w:r>
        <w:rPr>
          <w:rFonts w:ascii="Wingdings 2" w:hAnsi="Wingdings 2" w:cs="Arial"/>
          <w:b/>
          <w:bCs/>
          <w:color w:val="0000FF"/>
          <w:sz w:val="36"/>
          <w:szCs w:val="36"/>
        </w:rPr>
        <w:t>$</w:t>
      </w:r>
      <w:hyperlink r:id="rId8" w:tgtFrame="_blank" w:history="1">
        <w:r w:rsidR="00404497">
          <w:rPr>
            <w:rStyle w:val="a3"/>
            <w:rFonts w:ascii="Calibri" w:hAnsi="Calibri" w:cs="Calibri"/>
            <w:color w:val="0000FF"/>
            <w:sz w:val="36"/>
            <w:szCs w:val="36"/>
          </w:rPr>
          <w:t>PagamO</w:t>
        </w:r>
      </w:hyperlink>
      <w:r w:rsidR="00404497">
        <w:rPr>
          <w:rStyle w:val="a3"/>
          <w:rFonts w:ascii="Arial" w:hAnsi="Arial" w:cs="Arial"/>
          <w:color w:val="0000FF"/>
          <w:sz w:val="36"/>
          <w:szCs w:val="36"/>
        </w:rPr>
        <w:t>線上學習平臺</w:t>
      </w:r>
      <w:r w:rsidR="00404497">
        <w:rPr>
          <w:rStyle w:val="a3"/>
          <w:rFonts w:ascii="Arial" w:hAnsi="Arial" w:cs="Arial" w:hint="eastAsia"/>
          <w:color w:val="0000FF"/>
          <w:sz w:val="36"/>
          <w:szCs w:val="36"/>
        </w:rPr>
        <w:t xml:space="preserve"> </w:t>
      </w:r>
      <w:hyperlink r:id="rId9" w:history="1">
        <w:r w:rsidR="00404497" w:rsidRPr="0037571A">
          <w:rPr>
            <w:rStyle w:val="a4"/>
            <w:rFonts w:ascii="Arial" w:hAnsi="Arial" w:cs="Arial"/>
            <w:sz w:val="36"/>
            <w:szCs w:val="36"/>
          </w:rPr>
          <w:t>https://www.pagamo.org/</w:t>
        </w:r>
      </w:hyperlink>
    </w:p>
    <w:p w14:paraId="3FF63BD7" w14:textId="77777777" w:rsidR="00404497" w:rsidRDefault="00404497" w:rsidP="00404497">
      <w:pPr>
        <w:pStyle w:val="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內容涵蓋國小、國中、高中及高職各版本教科書個科目題庫，以及閱讀素養題目。教師使用題庫選題製作回家作業，學生透過遊戲任務完成作業。後臺可查看學生答題狀況、進行補救教學。</w:t>
      </w:r>
    </w:p>
    <w:p w14:paraId="6819D6E9" w14:textId="32E8C03F" w:rsidR="00404497" w:rsidRDefault="00404497" w:rsidP="00404497">
      <w:pPr>
        <w:widowControl/>
        <w:textAlignment w:val="top"/>
        <w:rPr>
          <w:rFonts w:ascii="Arial" w:hAnsi="Arial" w:cs="Arial" w:hint="eastAsia"/>
          <w:color w:val="000000"/>
        </w:rPr>
      </w:pPr>
    </w:p>
    <w:p w14:paraId="42569F08" w14:textId="38774EE3" w:rsidR="00404497" w:rsidRDefault="00795552" w:rsidP="00404497">
      <w:pPr>
        <w:pStyle w:val="cdt4ke"/>
        <w:spacing w:before="0" w:beforeAutospacing="0" w:after="0" w:afterAutospacing="0"/>
        <w:textAlignment w:val="top"/>
        <w:rPr>
          <w:rStyle w:val="a3"/>
          <w:rFonts w:ascii="Arial" w:hAnsi="Arial" w:cs="Arial"/>
          <w:color w:val="0000FF"/>
          <w:sz w:val="36"/>
          <w:szCs w:val="36"/>
        </w:rPr>
      </w:pPr>
      <w:r>
        <w:rPr>
          <w:rFonts w:ascii="Wingdings 2" w:hAnsi="Wingdings 2" w:cs="Arial"/>
          <w:b/>
          <w:bCs/>
          <w:color w:val="0000FF"/>
          <w:sz w:val="36"/>
          <w:szCs w:val="36"/>
        </w:rPr>
        <w:t>$</w:t>
      </w:r>
      <w:r w:rsidR="00404497">
        <w:rPr>
          <w:rStyle w:val="a3"/>
          <w:rFonts w:ascii="Arial" w:hAnsi="Arial" w:cs="Arial"/>
          <w:color w:val="0000FF"/>
          <w:sz w:val="36"/>
          <w:szCs w:val="36"/>
        </w:rPr>
        <w:t>均一教育平台</w:t>
      </w:r>
      <w:r w:rsidR="00404497">
        <w:rPr>
          <w:rStyle w:val="a3"/>
          <w:rFonts w:ascii="Arial" w:hAnsi="Arial" w:cs="Arial" w:hint="eastAsia"/>
          <w:color w:val="0000FF"/>
          <w:sz w:val="36"/>
          <w:szCs w:val="36"/>
        </w:rPr>
        <w:t xml:space="preserve"> </w:t>
      </w:r>
      <w:hyperlink r:id="rId10" w:history="1">
        <w:r w:rsidR="00404497" w:rsidRPr="0037571A">
          <w:rPr>
            <w:rStyle w:val="a4"/>
            <w:rFonts w:ascii="Arial" w:hAnsi="Arial" w:cs="Arial"/>
            <w:sz w:val="36"/>
            <w:szCs w:val="36"/>
          </w:rPr>
          <w:t>https://www.junyiacademy.org/</w:t>
        </w:r>
      </w:hyperlink>
    </w:p>
    <w:p w14:paraId="101FCF73" w14:textId="77777777" w:rsidR="00404497" w:rsidRDefault="00404497" w:rsidP="00404497">
      <w:pPr>
        <w:pStyle w:val="cdt4ke"/>
        <w:spacing w:before="0" w:beforeAutospacing="0" w:after="0" w:afterAutospacing="0"/>
        <w:textAlignment w:val="top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包括國小、國中、高中及高職教材影音與測驗。</w:t>
      </w:r>
    </w:p>
    <w:p w14:paraId="613E9052" w14:textId="574AC90C" w:rsidR="00404497" w:rsidRPr="00795552" w:rsidRDefault="00404497" w:rsidP="00795552">
      <w:pPr>
        <w:pStyle w:val="cdt4ke"/>
        <w:spacing w:before="0" w:beforeAutospacing="0" w:after="0" w:afterAutospacing="0"/>
        <w:textAlignment w:val="top"/>
        <w:rPr>
          <w:rFonts w:ascii="Arial" w:hAnsi="Arial" w:cs="Arial" w:hint="eastAsia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>《</w:t>
      </w:r>
      <w:r w:rsidRPr="00404497">
        <w:rPr>
          <w:rFonts w:ascii="Arial" w:hAnsi="Arial" w:cs="Arial"/>
          <w:color w:val="006580"/>
          <w:sz w:val="28"/>
          <w:szCs w:val="28"/>
          <w:u w:val="single"/>
        </w:rPr>
        <w:t>操作</w:t>
      </w:r>
      <w:r>
        <w:rPr>
          <w:rFonts w:ascii="Arial" w:hAnsi="Arial" w:cs="Arial" w:hint="eastAsia"/>
          <w:color w:val="006580"/>
          <w:sz w:val="28"/>
          <w:szCs w:val="28"/>
          <w:u w:val="single"/>
        </w:rPr>
        <w:t>說明</w:t>
      </w:r>
      <w:r>
        <w:rPr>
          <w:rFonts w:ascii="Arial" w:hAnsi="Arial" w:cs="Arial"/>
          <w:color w:val="000000"/>
          <w:sz w:val="28"/>
          <w:szCs w:val="28"/>
        </w:rPr>
        <w:t>》</w:t>
      </w:r>
      <w:r w:rsidRPr="00404497">
        <w:rPr>
          <w:rFonts w:ascii="Arial" w:hAnsi="Arial" w:cs="Arial"/>
          <w:color w:val="000000"/>
          <w:sz w:val="28"/>
          <w:szCs w:val="28"/>
        </w:rPr>
        <w:t>https://www.junyiacademy.org/event/2021-junyi-courses/?src=header</w:t>
      </w:r>
    </w:p>
    <w:p w14:paraId="13CBBBF2" w14:textId="541A2013" w:rsidR="00404497" w:rsidRDefault="00795552" w:rsidP="00404497">
      <w:pPr>
        <w:pStyle w:val="cdt4ke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Wingdings 2" w:hAnsi="Wingdings 2" w:cs="Arial"/>
          <w:b/>
          <w:bCs/>
          <w:color w:val="0000FF"/>
          <w:sz w:val="36"/>
          <w:szCs w:val="36"/>
        </w:rPr>
        <w:lastRenderedPageBreak/>
        <w:t>$</w:t>
      </w:r>
      <w:proofErr w:type="spellStart"/>
      <w:r w:rsidR="00404497">
        <w:rPr>
          <w:rStyle w:val="a3"/>
          <w:rFonts w:ascii="Calibri" w:hAnsi="Calibri" w:cs="Calibri"/>
          <w:color w:val="0000FF"/>
          <w:sz w:val="36"/>
          <w:szCs w:val="36"/>
        </w:rPr>
        <w:t>LearnMode</w:t>
      </w:r>
      <w:proofErr w:type="spellEnd"/>
      <w:hyperlink r:id="rId11" w:tgtFrame="_blank" w:history="1">
        <w:r w:rsidR="00404497">
          <w:rPr>
            <w:rStyle w:val="a3"/>
            <w:rFonts w:ascii="Arial" w:hAnsi="Arial" w:cs="Arial"/>
            <w:color w:val="0000FF"/>
            <w:sz w:val="36"/>
            <w:szCs w:val="36"/>
          </w:rPr>
          <w:t>學習吧</w:t>
        </w:r>
      </w:hyperlink>
      <w:r w:rsidR="00404497">
        <w:rPr>
          <w:rFonts w:ascii="Arial" w:hAnsi="Arial" w:cs="Arial"/>
          <w:color w:val="006580"/>
          <w:sz w:val="36"/>
          <w:szCs w:val="36"/>
          <w:u w:val="single"/>
        </w:rPr>
        <w:t xml:space="preserve"> </w:t>
      </w:r>
      <w:r w:rsidR="00404497" w:rsidRPr="00404497">
        <w:rPr>
          <w:rFonts w:ascii="Arial" w:hAnsi="Arial" w:cs="Arial"/>
          <w:color w:val="006580"/>
          <w:sz w:val="36"/>
          <w:szCs w:val="36"/>
          <w:u w:val="single"/>
        </w:rPr>
        <w:t>https://www.learnmode.net/home/</w:t>
      </w:r>
    </w:p>
    <w:p w14:paraId="41042BEB" w14:textId="77777777" w:rsidR="00404497" w:rsidRDefault="00404497" w:rsidP="00404497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國中小各版本課程：教學影片、講義、練習題。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跨領域素養導向閱讀理解課程，包含時事、國際新聞、科普文本、閱讀理解評量，</w:t>
      </w:r>
      <w:r>
        <w:rPr>
          <w:rFonts w:ascii="Calibri" w:hAnsi="Calibri" w:cs="Calibri"/>
          <w:color w:val="000000"/>
          <w:sz w:val="28"/>
          <w:szCs w:val="28"/>
        </w:rPr>
        <w:t>AI</w:t>
      </w:r>
      <w:r>
        <w:rPr>
          <w:rFonts w:ascii="Arial" w:hAnsi="Arial" w:cs="Arial"/>
          <w:color w:val="000000"/>
          <w:sz w:val="28"/>
          <w:szCs w:val="28"/>
        </w:rPr>
        <w:t>結合語音辨識，增進數位閱讀理解能力、口語表達及敘事能力。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教師亦可使用平臺工具建立個人線上課程供學生使用。</w:t>
      </w:r>
    </w:p>
    <w:p w14:paraId="09F5FBBF" w14:textId="43F892B1" w:rsidR="00404497" w:rsidRDefault="00404497" w:rsidP="00404497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《</w:t>
      </w:r>
      <w:r w:rsidRPr="00404497">
        <w:rPr>
          <w:rFonts w:ascii="Arial" w:hAnsi="Arial" w:cs="Arial"/>
          <w:color w:val="006580"/>
          <w:sz w:val="28"/>
          <w:szCs w:val="28"/>
          <w:u w:val="single"/>
        </w:rPr>
        <w:t>使用說明</w:t>
      </w:r>
      <w:r>
        <w:rPr>
          <w:rFonts w:ascii="Arial" w:hAnsi="Arial" w:cs="Arial"/>
          <w:color w:val="000000"/>
          <w:sz w:val="28"/>
          <w:szCs w:val="28"/>
        </w:rPr>
        <w:t>》</w:t>
      </w:r>
      <w:hyperlink r:id="rId12" w:history="1">
        <w:r w:rsidRPr="0037571A">
          <w:rPr>
            <w:rStyle w:val="a4"/>
            <w:rFonts w:ascii="Arial" w:hAnsi="Arial" w:cs="Arial"/>
            <w:sz w:val="28"/>
            <w:szCs w:val="28"/>
          </w:rPr>
          <w:t>https://www.learnmode.net/activity/content/1577</w:t>
        </w:r>
      </w:hyperlink>
    </w:p>
    <w:p w14:paraId="2170AF02" w14:textId="77777777" w:rsidR="00404497" w:rsidRPr="00404497" w:rsidRDefault="00404497" w:rsidP="00404497">
      <w:pPr>
        <w:pStyle w:val="cdt4ke"/>
        <w:spacing w:before="0" w:beforeAutospacing="0" w:after="0" w:afterAutospacing="0"/>
        <w:rPr>
          <w:rFonts w:ascii="Arial" w:hAnsi="Arial" w:cs="Arial" w:hint="eastAsia"/>
          <w:color w:val="212121"/>
          <w:sz w:val="22"/>
          <w:szCs w:val="22"/>
        </w:rPr>
      </w:pPr>
    </w:p>
    <w:p w14:paraId="7D89B42A" w14:textId="77777777" w:rsidR="00795552" w:rsidRDefault="00404497" w:rsidP="00795552">
      <w:pPr>
        <w:widowControl/>
        <w:outlineLvl w:val="0"/>
        <w:rPr>
          <w:rFonts w:ascii="Arial" w:eastAsia="新細明體" w:hAnsi="Arial" w:cs="Arial"/>
          <w:b/>
          <w:bCs/>
          <w:color w:val="212121"/>
          <w:spacing w:val="8"/>
          <w:kern w:val="36"/>
          <w:sz w:val="58"/>
          <w:szCs w:val="58"/>
        </w:rPr>
      </w:pPr>
      <w:r w:rsidRPr="00404497">
        <w:rPr>
          <w:rFonts w:ascii="Arial" w:eastAsia="新細明體" w:hAnsi="Arial" w:cs="Arial"/>
          <w:b/>
          <w:bCs/>
          <w:color w:val="212121"/>
          <w:spacing w:val="8"/>
          <w:kern w:val="36"/>
          <w:sz w:val="58"/>
          <w:szCs w:val="58"/>
        </w:rPr>
        <w:t>出版社線上資料區</w:t>
      </w:r>
    </w:p>
    <w:p w14:paraId="79845BC6" w14:textId="094D48EE" w:rsidR="00404497" w:rsidRPr="00795552" w:rsidRDefault="00795552" w:rsidP="00795552">
      <w:pPr>
        <w:widowControl/>
        <w:outlineLvl w:val="0"/>
        <w:rPr>
          <w:rStyle w:val="a3"/>
          <w:rFonts w:ascii="Arial" w:eastAsia="新細明體" w:hAnsi="Arial" w:cs="Arial"/>
          <w:b w:val="0"/>
          <w:bCs w:val="0"/>
          <w:color w:val="226E93"/>
          <w:spacing w:val="8"/>
          <w:kern w:val="36"/>
          <w:sz w:val="68"/>
          <w:szCs w:val="68"/>
        </w:rPr>
      </w:pPr>
      <w:r>
        <w:rPr>
          <w:rFonts w:ascii="Wingdings 2" w:eastAsia="新細明體" w:hAnsi="Wingdings 2" w:cs="Arial"/>
          <w:b/>
          <w:bCs/>
          <w:color w:val="0000FF"/>
          <w:kern w:val="0"/>
          <w:sz w:val="36"/>
          <w:szCs w:val="36"/>
        </w:rPr>
        <w:t>$</w:t>
      </w:r>
      <w:r w:rsidR="00404497" w:rsidRPr="00795552">
        <w:rPr>
          <w:rStyle w:val="a3"/>
          <w:rFonts w:ascii="Arial" w:hAnsi="Arial" w:cs="Arial"/>
          <w:color w:val="0000FF"/>
          <w:sz w:val="40"/>
          <w:szCs w:val="40"/>
        </w:rPr>
        <w:t>翰</w:t>
      </w:r>
      <w:r w:rsidR="00404497" w:rsidRPr="00795552">
        <w:rPr>
          <w:rStyle w:val="a3"/>
          <w:rFonts w:ascii="Arial" w:hAnsi="Arial" w:cs="Arial"/>
          <w:color w:val="0000FF"/>
          <w:sz w:val="40"/>
          <w:szCs w:val="40"/>
        </w:rPr>
        <w:t>林</w:t>
      </w:r>
      <w:r w:rsidR="00404497" w:rsidRPr="00795552">
        <w:rPr>
          <w:rStyle w:val="a3"/>
          <w:rFonts w:ascii="Arial" w:hAnsi="Arial" w:cs="Arial"/>
          <w:color w:val="0000FF"/>
          <w:sz w:val="40"/>
          <w:szCs w:val="40"/>
        </w:rPr>
        <w:t>防疫專區</w:t>
      </w:r>
      <w:r>
        <w:rPr>
          <w:rStyle w:val="a3"/>
          <w:rFonts w:ascii="Arial" w:hAnsi="Arial" w:cs="Arial" w:hint="eastAsia"/>
          <w:b w:val="0"/>
          <w:bCs w:val="0"/>
          <w:color w:val="0000FF"/>
          <w:sz w:val="40"/>
          <w:szCs w:val="40"/>
        </w:rPr>
        <w:t xml:space="preserve"> </w:t>
      </w:r>
      <w:hyperlink r:id="rId13" w:history="1">
        <w:r w:rsidRPr="0037571A">
          <w:rPr>
            <w:rStyle w:val="a4"/>
            <w:rFonts w:ascii="Arial" w:hAnsi="Arial" w:cs="Arial"/>
            <w:sz w:val="40"/>
            <w:szCs w:val="40"/>
          </w:rPr>
          <w:t>https://eventprotect.hle.com.tw/</w:t>
        </w:r>
      </w:hyperlink>
    </w:p>
    <w:p w14:paraId="6C004BA6" w14:textId="77777777" w:rsidR="00795552" w:rsidRPr="00795552" w:rsidRDefault="00795552" w:rsidP="00795552">
      <w:pPr>
        <w:rPr>
          <w:rFonts w:hint="eastAsia"/>
        </w:rPr>
      </w:pPr>
    </w:p>
    <w:p w14:paraId="3CC79725" w14:textId="74F385A2" w:rsidR="00404497" w:rsidRPr="00795552" w:rsidRDefault="00795552" w:rsidP="00404497">
      <w:pPr>
        <w:pStyle w:val="cdt4ke"/>
        <w:spacing w:before="0" w:beforeAutospacing="0" w:after="0" w:afterAutospacing="0"/>
        <w:rPr>
          <w:rStyle w:val="a3"/>
          <w:rFonts w:eastAsiaTheme="minorEastAsia"/>
          <w:color w:val="0000FF"/>
          <w:kern w:val="2"/>
          <w:sz w:val="40"/>
          <w:szCs w:val="40"/>
        </w:rPr>
      </w:pPr>
      <w:r>
        <w:rPr>
          <w:rFonts w:ascii="Wingdings 2" w:hAnsi="Wingdings 2" w:cs="Arial"/>
          <w:b/>
          <w:bCs/>
          <w:color w:val="0000FF"/>
          <w:sz w:val="36"/>
          <w:szCs w:val="36"/>
        </w:rPr>
        <w:t>$</w:t>
      </w:r>
      <w:r w:rsidRPr="00795552">
        <w:rPr>
          <w:rStyle w:val="a3"/>
          <w:rFonts w:eastAsiaTheme="minorEastAsia" w:hint="eastAsia"/>
          <w:color w:val="0000FF"/>
          <w:kern w:val="2"/>
          <w:sz w:val="40"/>
          <w:szCs w:val="40"/>
        </w:rPr>
        <w:t>康軒防疫專區</w:t>
      </w:r>
    </w:p>
    <w:p w14:paraId="7CBA0DAF" w14:textId="77777777" w:rsidR="00795552" w:rsidRDefault="00795552" w:rsidP="00795552">
      <w:r>
        <w:fldChar w:fldCharType="begin"/>
      </w:r>
      <w:r>
        <w:instrText xml:space="preserve"> HYPERLINK "</w:instrText>
      </w:r>
      <w:r w:rsidRPr="00795552">
        <w:instrText>https://knsh-etools.s3-ap-northeast-1.amazonaws.com/web/%E5%BA%B7%E8%BB%92%E9%98%B2%E7%96%AB%E4%B8%8D%E5%81%9C%E5%AD%B8/%E9%A6%96%E9%A0%81/index.html</w:instrText>
      </w:r>
      <w:r>
        <w:instrText xml:space="preserve">" </w:instrText>
      </w:r>
      <w:r>
        <w:fldChar w:fldCharType="separate"/>
      </w:r>
      <w:r w:rsidRPr="0037571A">
        <w:rPr>
          <w:rStyle w:val="a4"/>
        </w:rPr>
        <w:t>https://knsh-etools.s3-ap-northeast-1.amazonaws.com/web/%E5%BA%B7%E8%BB%92%E9%98%B2%E7%96%AB%E4%B8%8D%E5%81%9C%E5%AD%B8/%E9%A6%96%E9%A0%81/index.html</w:t>
      </w:r>
      <w:r>
        <w:fldChar w:fldCharType="end"/>
      </w:r>
    </w:p>
    <w:p w14:paraId="45F28075" w14:textId="77777777" w:rsidR="00795552" w:rsidRDefault="00795552" w:rsidP="00795552"/>
    <w:p w14:paraId="3B63C970" w14:textId="3D5A9A61" w:rsidR="00795552" w:rsidRPr="00795552" w:rsidRDefault="00795552" w:rsidP="00795552">
      <w:r>
        <w:rPr>
          <w:rFonts w:ascii="Wingdings 2" w:eastAsia="新細明體" w:hAnsi="Wingdings 2" w:cs="Arial"/>
          <w:b/>
          <w:bCs/>
          <w:color w:val="0000FF"/>
          <w:kern w:val="0"/>
          <w:sz w:val="36"/>
          <w:szCs w:val="36"/>
        </w:rPr>
        <w:t>$</w:t>
      </w:r>
      <w:r w:rsidRPr="00795552">
        <w:rPr>
          <w:rStyle w:val="a3"/>
          <w:rFonts w:ascii="Arial" w:hAnsi="Arial" w:cs="Arial"/>
          <w:color w:val="0000FF"/>
          <w:sz w:val="40"/>
          <w:szCs w:val="40"/>
        </w:rPr>
        <w:t>南一防疫自學專區</w:t>
      </w:r>
      <w:r>
        <w:rPr>
          <w:rStyle w:val="a3"/>
          <w:rFonts w:ascii="Arial" w:hAnsi="Arial" w:cs="Arial" w:hint="eastAsia"/>
          <w:b w:val="0"/>
          <w:bCs w:val="0"/>
          <w:color w:val="0000FF"/>
          <w:sz w:val="40"/>
          <w:szCs w:val="40"/>
        </w:rPr>
        <w:t xml:space="preserve"> </w:t>
      </w:r>
      <w:r w:rsidRPr="00795552">
        <w:rPr>
          <w:rStyle w:val="a3"/>
          <w:rFonts w:ascii="Arial" w:hAnsi="Arial" w:cs="Arial"/>
          <w:b w:val="0"/>
          <w:bCs w:val="0"/>
          <w:color w:val="0000FF"/>
          <w:sz w:val="40"/>
          <w:szCs w:val="40"/>
        </w:rPr>
        <w:t>http://student.oneclass.com.tw/index.html</w:t>
      </w:r>
    </w:p>
    <w:p w14:paraId="78146BE5" w14:textId="77777777" w:rsidR="00795552" w:rsidRPr="00795552" w:rsidRDefault="00795552">
      <w:pPr>
        <w:rPr>
          <w:rFonts w:hint="eastAsia"/>
        </w:rPr>
      </w:pPr>
    </w:p>
    <w:sectPr w:rsidR="00795552" w:rsidRPr="00795552" w:rsidSect="00795552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2010601000101010101"/>
    <w:charset w:val="88"/>
    <w:family w:val="script"/>
    <w:pitch w:val="fixed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97"/>
    <w:rsid w:val="00404497"/>
    <w:rsid w:val="004D76BA"/>
    <w:rsid w:val="00795552"/>
    <w:rsid w:val="00C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AB146"/>
  <w15:chartTrackingRefBased/>
  <w15:docId w15:val="{8D064653-8396-1440-A137-8ABBFC74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0449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4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49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4497"/>
    <w:rPr>
      <w:b/>
      <w:bCs/>
    </w:rPr>
  </w:style>
  <w:style w:type="character" w:styleId="a4">
    <w:name w:val="Hyperlink"/>
    <w:basedOn w:val="a0"/>
    <w:uiPriority w:val="99"/>
    <w:unhideWhenUsed/>
    <w:rsid w:val="004044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449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04497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40449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10">
    <w:name w:val="標題 1 字元"/>
    <w:basedOn w:val="a0"/>
    <w:link w:val="1"/>
    <w:uiPriority w:val="9"/>
    <w:rsid w:val="0040449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449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40449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pagamo.org%2F&amp;sa=D&amp;sntz=1&amp;usg=AFQjCNE8XUodcFVonUd7Q8h7mJLgc0Osyw" TargetMode="External"/><Relationship Id="rId13" Type="http://schemas.openxmlformats.org/officeDocument/2006/relationships/hyperlink" Target="https://eventprotect.hle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Ee_Vm-7HMRIrAYWRVO3_MCT23d-kEvLl/view" TargetMode="External"/><Relationship Id="rId12" Type="http://schemas.openxmlformats.org/officeDocument/2006/relationships/hyperlink" Target="https://www.learnmode.net/activity/content/15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l.edu.tw/HomePage/home/" TargetMode="External"/><Relationship Id="rId11" Type="http://schemas.openxmlformats.org/officeDocument/2006/relationships/hyperlink" Target="https://www.google.com/url?q=https%3A%2F%2Fwww.learnmode.net%2F&amp;sa=D&amp;sntz=1&amp;usg=AFQjCNGJILegH-KwYruZ2jqMzT7tSgHMHg" TargetMode="External"/><Relationship Id="rId5" Type="http://schemas.openxmlformats.org/officeDocument/2006/relationships/hyperlink" Target="https://sites.google.com/view/cooc-resouce-instruc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junyiacademy.org/" TargetMode="External"/><Relationship Id="rId4" Type="http://schemas.openxmlformats.org/officeDocument/2006/relationships/hyperlink" Target="https://cooc.tp.edu.tw/" TargetMode="External"/><Relationship Id="rId9" Type="http://schemas.openxmlformats.org/officeDocument/2006/relationships/hyperlink" Target="https://www.pagamo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2021-05-16T04:53:00Z</dcterms:created>
  <dcterms:modified xsi:type="dcterms:W3CDTF">2021-05-16T05:17:00Z</dcterms:modified>
</cp:coreProperties>
</file>